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5EEF" w14:textId="77777777" w:rsidR="00142E9D" w:rsidRDefault="00142E9D"/>
    <w:p w14:paraId="4B5F47D5" w14:textId="77777777" w:rsidR="00FD3704" w:rsidRDefault="00FD3704" w:rsidP="00144042">
      <w:pPr>
        <w:spacing w:after="0" w:line="240" w:lineRule="exact"/>
        <w:rPr>
          <w:b/>
          <w:bCs/>
        </w:rPr>
      </w:pPr>
    </w:p>
    <w:p w14:paraId="644D1C92" w14:textId="7D4496EF" w:rsidR="00144042" w:rsidRDefault="00144042" w:rsidP="008659E0">
      <w:pPr>
        <w:spacing w:after="0" w:line="240" w:lineRule="exact"/>
        <w:jc w:val="both"/>
      </w:pPr>
      <w:r w:rsidRPr="00FD3704">
        <w:rPr>
          <w:b/>
          <w:bCs/>
        </w:rPr>
        <w:t xml:space="preserve">REGLES </w:t>
      </w:r>
      <w:r>
        <w:t xml:space="preserve">: Les électeurs qui ne peuvent voter personnellement ont la possibilité d’exercer leur droit de vote par un mandataire, en lui donnant procuration écrite pour voter en lieu et place. </w:t>
      </w:r>
    </w:p>
    <w:p w14:paraId="7D4DEC92" w14:textId="77777777" w:rsidR="00144042" w:rsidRPr="00FD3704" w:rsidRDefault="00144042" w:rsidP="008659E0">
      <w:pPr>
        <w:spacing w:after="0" w:line="240" w:lineRule="exact"/>
        <w:jc w:val="both"/>
        <w:rPr>
          <w:b/>
          <w:bCs/>
        </w:rPr>
      </w:pPr>
      <w:r w:rsidRPr="00FD3704">
        <w:rPr>
          <w:b/>
          <w:bCs/>
        </w:rPr>
        <w:t>Le mandataire doit être inscrit sur la même liste électorale que la personne qui donne procuration.</w:t>
      </w:r>
    </w:p>
    <w:p w14:paraId="31798D95" w14:textId="77777777" w:rsidR="00144042" w:rsidRPr="00FD3704" w:rsidRDefault="00144042" w:rsidP="008659E0">
      <w:pPr>
        <w:spacing w:after="0" w:line="240" w:lineRule="exact"/>
        <w:jc w:val="both"/>
        <w:rPr>
          <w:b/>
          <w:bCs/>
        </w:rPr>
      </w:pPr>
      <w:r w:rsidRPr="00FD3704">
        <w:rPr>
          <w:b/>
          <w:bCs/>
        </w:rPr>
        <w:t>Nul ne peut être porteur de plus de 2 mandats.</w:t>
      </w:r>
    </w:p>
    <w:p w14:paraId="26EA6CAD" w14:textId="234C5494" w:rsidR="00144042" w:rsidRDefault="00144042" w:rsidP="008659E0">
      <w:pPr>
        <w:spacing w:after="0" w:line="240" w:lineRule="exact"/>
        <w:jc w:val="both"/>
      </w:pPr>
      <w:r>
        <w:t>Chaque procuration est établie sur un imprimé numéroté par la composante. Le mandant doit justifier de son identité lors du</w:t>
      </w:r>
      <w:r w:rsidR="00FD3704">
        <w:t xml:space="preserve"> </w:t>
      </w:r>
      <w:r>
        <w:t xml:space="preserve">retrait de l’imprimé. Le retrait et la remise de l’imprimé établissant la procuration peuvent se faire en présentiel ou par voie électronique. La procuration écrite lisiblement doit mentionner les nom et prénom du mandataire et doit être signée par le mandant. </w:t>
      </w:r>
    </w:p>
    <w:p w14:paraId="0A57FEA5" w14:textId="77777777" w:rsidR="00144042" w:rsidRDefault="00144042" w:rsidP="008659E0">
      <w:pPr>
        <w:spacing w:after="0" w:line="240" w:lineRule="exact"/>
        <w:jc w:val="both"/>
      </w:pPr>
      <w:r>
        <w:t xml:space="preserve">La procuration peut être établie jusqu’à la veille du scrutin. </w:t>
      </w:r>
    </w:p>
    <w:p w14:paraId="6CD0B297" w14:textId="77777777" w:rsidR="00144042" w:rsidRDefault="00144042" w:rsidP="008659E0">
      <w:pPr>
        <w:spacing w:after="0" w:line="240" w:lineRule="exact"/>
        <w:jc w:val="both"/>
      </w:pPr>
      <w:r>
        <w:t xml:space="preserve">La procuration est enregistrée et conservée par la composante. </w:t>
      </w:r>
    </w:p>
    <w:p w14:paraId="1D6042F8" w14:textId="0E16B7C0" w:rsidR="00144042" w:rsidRDefault="00144042" w:rsidP="008659E0">
      <w:pPr>
        <w:spacing w:after="0" w:line="240" w:lineRule="exact"/>
        <w:jc w:val="both"/>
      </w:pPr>
      <w:r>
        <w:t>Le mandataire (la personne qui votera) doit justifier de sa propre identité lors du vote.</w:t>
      </w:r>
    </w:p>
    <w:p w14:paraId="1893E83D" w14:textId="77777777" w:rsidR="00FD3704" w:rsidRDefault="00FD3704" w:rsidP="008659E0">
      <w:pPr>
        <w:spacing w:after="0" w:line="240" w:lineRule="exact"/>
        <w:jc w:val="both"/>
      </w:pPr>
    </w:p>
    <w:p w14:paraId="10F5DE2B" w14:textId="0931EFAC" w:rsidR="00144042" w:rsidRDefault="00144042" w:rsidP="00144042">
      <w:r>
        <w:t>--------------------------------------------------------------------------------------------------------------------------------------</w:t>
      </w:r>
    </w:p>
    <w:p w14:paraId="5C8FA76C" w14:textId="77777777" w:rsidR="00FD3704" w:rsidRDefault="00FD3704" w:rsidP="00144042">
      <w:pPr>
        <w:ind w:left="2832" w:firstLine="708"/>
        <w:rPr>
          <w:b/>
          <w:bCs/>
          <w:sz w:val="28"/>
          <w:szCs w:val="28"/>
        </w:rPr>
      </w:pPr>
    </w:p>
    <w:p w14:paraId="4358C255" w14:textId="21539DB5" w:rsidR="00144042" w:rsidRDefault="00144042" w:rsidP="00144042">
      <w:pPr>
        <w:ind w:left="2832" w:firstLine="708"/>
        <w:rPr>
          <w:b/>
          <w:bCs/>
          <w:sz w:val="28"/>
          <w:szCs w:val="28"/>
        </w:rPr>
      </w:pPr>
      <w:r w:rsidRPr="00144042">
        <w:rPr>
          <w:b/>
          <w:bCs/>
          <w:sz w:val="28"/>
          <w:szCs w:val="28"/>
        </w:rPr>
        <w:t>PROCURATION</w:t>
      </w:r>
    </w:p>
    <w:p w14:paraId="1FD5EEBD" w14:textId="77777777" w:rsidR="00FD3704" w:rsidRPr="00144042" w:rsidRDefault="00FD3704" w:rsidP="00144042">
      <w:pPr>
        <w:ind w:left="2832" w:firstLine="708"/>
        <w:rPr>
          <w:b/>
          <w:bCs/>
          <w:sz w:val="28"/>
          <w:szCs w:val="28"/>
        </w:rPr>
      </w:pPr>
    </w:p>
    <w:p w14:paraId="3F23FEE3" w14:textId="2B92AC0D" w:rsidR="00144042" w:rsidRDefault="00144042" w:rsidP="00144042">
      <w:r>
        <w:t>Je soussigné(e), ………………………………………..………………</w:t>
      </w:r>
      <w:r w:rsidR="009C26FE">
        <w:t>…………………………………………………………..</w:t>
      </w:r>
    </w:p>
    <w:p w14:paraId="62F6134B" w14:textId="77777777" w:rsidR="00144042" w:rsidRDefault="00144042" w:rsidP="00144042">
      <w:r>
        <w:t>donne procuration à ……………………………..………………..………..… (prénom + nom du mandataire)</w:t>
      </w:r>
    </w:p>
    <w:p w14:paraId="154F135E" w14:textId="03604F35" w:rsidR="00144042" w:rsidRDefault="00144042" w:rsidP="00144042">
      <w:r>
        <w:t xml:space="preserve">pour voter en mon nom, le </w:t>
      </w:r>
      <w:r w:rsidR="009C26FE">
        <w:t xml:space="preserve"> </w:t>
      </w:r>
      <w:r w:rsidR="009C26FE" w:rsidRPr="009C26FE">
        <w:rPr>
          <w:b/>
          <w:bCs/>
        </w:rPr>
        <w:t>Mardi 10 octobre 2023</w:t>
      </w:r>
      <w:r>
        <w:t xml:space="preserve">……………………………..……..... </w:t>
      </w:r>
      <w:r w:rsidR="009C26FE">
        <w:t>………………….</w:t>
      </w:r>
    </w:p>
    <w:p w14:paraId="15A6BEF0" w14:textId="34DF4019" w:rsidR="00144042" w:rsidRDefault="00144042" w:rsidP="00144042">
      <w:r>
        <w:t>à l’élection du (des) représentant(s) du Collège ………………........</w:t>
      </w:r>
      <w:r w:rsidR="009C26FE">
        <w:t>.</w:t>
      </w:r>
      <w:r>
        <w:t xml:space="preserve"> </w:t>
      </w:r>
      <w:r w:rsidR="009C26FE">
        <w:t>…………………………………………..</w:t>
      </w:r>
    </w:p>
    <w:p w14:paraId="38F7C319" w14:textId="1DD5987C" w:rsidR="00144042" w:rsidRDefault="00144042" w:rsidP="00144042">
      <w:r>
        <w:t xml:space="preserve">au conseil </w:t>
      </w:r>
      <w:r w:rsidR="0011658C">
        <w:t>de l’I.U.T Grand Ouest Normandie</w:t>
      </w:r>
      <w:r>
        <w:t>...….………………………………………….……………..……</w:t>
      </w:r>
      <w:r w:rsidR="0011658C">
        <w:t>….</w:t>
      </w:r>
    </w:p>
    <w:p w14:paraId="154B3132" w14:textId="77777777" w:rsidR="00FD3704" w:rsidRDefault="00FD3704" w:rsidP="00144042"/>
    <w:p w14:paraId="14045B9E" w14:textId="13DD95A6" w:rsidR="00144042" w:rsidRDefault="00144042" w:rsidP="00144042">
      <w:pPr>
        <w:ind w:left="4248" w:firstLine="708"/>
      </w:pPr>
      <w:r>
        <w:t>Fait à ……………..….., le……………………..</w:t>
      </w:r>
      <w:r>
        <w:tab/>
      </w:r>
    </w:p>
    <w:p w14:paraId="36C2ACFD" w14:textId="77777777" w:rsidR="00144042" w:rsidRDefault="00144042" w:rsidP="00144042">
      <w:pPr>
        <w:ind w:left="4248" w:firstLine="708"/>
      </w:pPr>
    </w:p>
    <w:p w14:paraId="063B8575" w14:textId="10E2A3C3" w:rsidR="00144042" w:rsidRDefault="00144042" w:rsidP="00144042">
      <w:pPr>
        <w:ind w:left="5664"/>
      </w:pPr>
      <w:r>
        <w:t>Signature</w:t>
      </w:r>
    </w:p>
    <w:p w14:paraId="61B12D81" w14:textId="7D413B6E" w:rsidR="00144042" w:rsidRDefault="00144042" w:rsidP="00144042"/>
    <w:p w14:paraId="4A91F1E8" w14:textId="5BFA305D" w:rsidR="00FD3704" w:rsidRDefault="00FD3704" w:rsidP="00144042"/>
    <w:p w14:paraId="281E4CE2" w14:textId="2D783F90" w:rsidR="00FD3704" w:rsidRDefault="00FD3704" w:rsidP="00144042"/>
    <w:p w14:paraId="13D3FA76" w14:textId="463C30F9" w:rsidR="00FD3704" w:rsidRDefault="00FD3704" w:rsidP="00144042"/>
    <w:p w14:paraId="0E2F8B77" w14:textId="510600E3" w:rsidR="00FD3704" w:rsidRDefault="00FD3704" w:rsidP="00144042"/>
    <w:p w14:paraId="347B90CD" w14:textId="78022FBA" w:rsidR="00144042" w:rsidRDefault="00144042" w:rsidP="00144042">
      <w:r>
        <w:t>--------------------------------------------------------------------------------------------------------------------------------------</w:t>
      </w:r>
    </w:p>
    <w:tbl>
      <w:tblPr>
        <w:tblStyle w:val="Grilledutableau"/>
        <w:tblW w:w="0" w:type="auto"/>
        <w:tblLook w:val="04A0" w:firstRow="1" w:lastRow="0" w:firstColumn="1" w:lastColumn="0" w:noHBand="0" w:noVBand="1"/>
      </w:tblPr>
      <w:tblGrid>
        <w:gridCol w:w="5665"/>
        <w:gridCol w:w="3397"/>
      </w:tblGrid>
      <w:tr w:rsidR="00144042" w:rsidRPr="00144042" w14:paraId="6AD71408" w14:textId="7E2AC87F" w:rsidTr="00144042">
        <w:trPr>
          <w:trHeight w:val="20"/>
        </w:trPr>
        <w:tc>
          <w:tcPr>
            <w:tcW w:w="5665" w:type="dxa"/>
            <w:tcBorders>
              <w:right w:val="nil"/>
            </w:tcBorders>
          </w:tcPr>
          <w:p w14:paraId="7183DD8B" w14:textId="77777777" w:rsidR="00144042" w:rsidRPr="00144042" w:rsidRDefault="00144042" w:rsidP="00F870A5">
            <w:r w:rsidRPr="00144042">
              <w:t>Cadre à compléter par la composante</w:t>
            </w:r>
          </w:p>
        </w:tc>
        <w:tc>
          <w:tcPr>
            <w:tcW w:w="3397" w:type="dxa"/>
            <w:tcBorders>
              <w:left w:val="nil"/>
            </w:tcBorders>
          </w:tcPr>
          <w:p w14:paraId="4A5AADA4" w14:textId="77777777" w:rsidR="00144042" w:rsidRPr="00144042" w:rsidRDefault="00144042" w:rsidP="00F870A5"/>
        </w:tc>
      </w:tr>
      <w:tr w:rsidR="00144042" w:rsidRPr="00144042" w14:paraId="1FBF6957" w14:textId="13C45003" w:rsidTr="00144042">
        <w:trPr>
          <w:trHeight w:val="397"/>
        </w:trPr>
        <w:tc>
          <w:tcPr>
            <w:tcW w:w="5665" w:type="dxa"/>
          </w:tcPr>
          <w:p w14:paraId="58285E88" w14:textId="77777777" w:rsidR="00144042" w:rsidRPr="00144042" w:rsidRDefault="00144042" w:rsidP="00F870A5">
            <w:r w:rsidRPr="00144042">
              <w:t>Numéro d’ordre de la procuration</w:t>
            </w:r>
          </w:p>
        </w:tc>
        <w:tc>
          <w:tcPr>
            <w:tcW w:w="3397" w:type="dxa"/>
          </w:tcPr>
          <w:p w14:paraId="6D3E37FD" w14:textId="77777777" w:rsidR="00144042" w:rsidRPr="00144042" w:rsidRDefault="00144042" w:rsidP="00F870A5"/>
        </w:tc>
      </w:tr>
      <w:tr w:rsidR="00144042" w14:paraId="5C991687" w14:textId="06F6C7E5" w:rsidTr="00144042">
        <w:trPr>
          <w:trHeight w:val="397"/>
        </w:trPr>
        <w:tc>
          <w:tcPr>
            <w:tcW w:w="5665" w:type="dxa"/>
          </w:tcPr>
          <w:p w14:paraId="0D38F198" w14:textId="77777777" w:rsidR="00144042" w:rsidRDefault="00144042" w:rsidP="00F870A5">
            <w:r w:rsidRPr="00144042">
              <w:t>Date d’établissement de la procuration auprès de la composante</w:t>
            </w:r>
          </w:p>
        </w:tc>
        <w:tc>
          <w:tcPr>
            <w:tcW w:w="3397" w:type="dxa"/>
          </w:tcPr>
          <w:p w14:paraId="445F4DB8" w14:textId="77777777" w:rsidR="00144042" w:rsidRPr="00144042" w:rsidRDefault="00144042" w:rsidP="00F870A5"/>
        </w:tc>
      </w:tr>
    </w:tbl>
    <w:p w14:paraId="2201FFC6" w14:textId="2FE7FA8E" w:rsidR="00144042" w:rsidRDefault="00144042" w:rsidP="002963A1"/>
    <w:sectPr w:rsidR="00144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2"/>
    <w:rsid w:val="0011658C"/>
    <w:rsid w:val="00142E9D"/>
    <w:rsid w:val="00144042"/>
    <w:rsid w:val="002963A1"/>
    <w:rsid w:val="008659E0"/>
    <w:rsid w:val="009C26FE"/>
    <w:rsid w:val="00C80496"/>
    <w:rsid w:val="00D73A51"/>
    <w:rsid w:val="00FB0D03"/>
    <w:rsid w:val="00FD3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424A"/>
  <w15:chartTrackingRefBased/>
  <w15:docId w15:val="{2761B3F8-C771-455D-B969-9A1C605A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Payeur-Levionnais</dc:creator>
  <cp:keywords/>
  <dc:description/>
  <cp:lastModifiedBy>Nicole Payeur-Levionnais</cp:lastModifiedBy>
  <cp:revision>7</cp:revision>
  <dcterms:created xsi:type="dcterms:W3CDTF">2023-08-25T13:06:00Z</dcterms:created>
  <dcterms:modified xsi:type="dcterms:W3CDTF">2023-09-01T12:03:00Z</dcterms:modified>
</cp:coreProperties>
</file>